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7A" w:rsidRPr="00FD687A" w:rsidRDefault="00A5676C" w:rsidP="009609E3">
      <w:pPr>
        <w:tabs>
          <w:tab w:val="left" w:pos="567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2024 - 2025</w:t>
      </w:r>
      <w:r w:rsidR="00FD687A" w:rsidRPr="00FD68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 ұйымдастырылған іс-әрекеттің</w:t>
      </w:r>
    </w:p>
    <w:p w:rsidR="00FD687A" w:rsidRPr="00FD687A" w:rsidRDefault="00FD687A" w:rsidP="00FD687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687A">
        <w:rPr>
          <w:rFonts w:ascii="Times New Roman" w:hAnsi="Times New Roman" w:cs="Times New Roman"/>
          <w:b/>
          <w:sz w:val="28"/>
          <w:szCs w:val="28"/>
          <w:lang w:val="kk-KZ"/>
        </w:rPr>
        <w:t>перспективалық жоспары</w:t>
      </w:r>
    </w:p>
    <w:p w:rsidR="00296297" w:rsidRPr="00F97397" w:rsidRDefault="00296297" w:rsidP="0029629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val="kk-KZ"/>
        </w:rPr>
      </w:pPr>
    </w:p>
    <w:p w:rsidR="00296297" w:rsidRPr="006A1B84" w:rsidRDefault="00296297" w:rsidP="00296297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F7A8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Білімберуұйымы:</w:t>
      </w:r>
      <w:r w:rsidRPr="00F9739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6A1B84" w:rsidRPr="006A1B84">
        <w:rPr>
          <w:rFonts w:ascii="Times New Roman" w:hAnsi="Times New Roman" w:cs="Times New Roman"/>
          <w:sz w:val="28"/>
          <w:szCs w:val="28"/>
          <w:lang w:val="kk-KZ"/>
        </w:rPr>
        <w:t>«Ақмола облысы білім басқармасының  Сандықтау ауданы</w:t>
      </w:r>
      <w:r w:rsidR="006A1B84" w:rsidRPr="006A1B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A1B84" w:rsidRPr="006A1B84">
        <w:rPr>
          <w:rFonts w:ascii="Times New Roman" w:hAnsi="Times New Roman" w:cs="Times New Roman"/>
          <w:sz w:val="28"/>
          <w:szCs w:val="28"/>
          <w:lang w:val="kk-KZ"/>
        </w:rPr>
        <w:t>бойынша білім бөлімінің жанындағы</w:t>
      </w:r>
      <w:r w:rsidR="006A1B84" w:rsidRPr="006A1B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A1B84" w:rsidRPr="006A1B84">
        <w:rPr>
          <w:rFonts w:ascii="Times New Roman" w:hAnsi="Times New Roman" w:cs="Times New Roman"/>
          <w:sz w:val="28"/>
          <w:szCs w:val="28"/>
          <w:lang w:val="kk-KZ"/>
        </w:rPr>
        <w:t>Балкашин  ауылының  «Ер-Төстік» бөбекжайы»  МКҚК</w:t>
      </w:r>
    </w:p>
    <w:p w:rsidR="00296297" w:rsidRPr="00F97397" w:rsidRDefault="00296297" w:rsidP="009609E3">
      <w:pPr>
        <w:widowControl w:val="0"/>
        <w:tabs>
          <w:tab w:val="center" w:pos="7351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F7A8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>Топ: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="00CF7A8F" w:rsidRPr="00F97397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«</w:t>
      </w:r>
      <w:r w:rsidR="004E4E86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Аралар</w:t>
      </w:r>
      <w:r w:rsidR="00CF7A8F" w:rsidRPr="00F97397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»</w:t>
      </w:r>
      <w:r w:rsidR="00CF7A8F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ересек</w:t>
      </w:r>
      <w:r w:rsidR="00CF7A8F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>тер тобы</w:t>
      </w:r>
      <w:r w:rsidRPr="00F97397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 xml:space="preserve"> </w:t>
      </w:r>
      <w:r w:rsidR="009609E3">
        <w:rPr>
          <w:rFonts w:ascii="Times New Roman" w:eastAsia="Times New Roman" w:hAnsi="Times New Roman" w:cs="Times New Roman"/>
          <w:spacing w:val="-2"/>
          <w:sz w:val="28"/>
          <w:szCs w:val="28"/>
          <w:lang w:val="kk-KZ"/>
        </w:rPr>
        <w:tab/>
      </w:r>
    </w:p>
    <w:p w:rsidR="00296297" w:rsidRPr="00F97397" w:rsidRDefault="00296297" w:rsidP="00296297">
      <w:pPr>
        <w:widowControl w:val="0"/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F7A8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>Балалардың</w:t>
      </w:r>
      <w:r w:rsidR="00CF7A8F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kk-KZ"/>
        </w:rPr>
        <w:t xml:space="preserve"> </w:t>
      </w:r>
      <w:r w:rsidRPr="00CF7A8F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kk-KZ"/>
        </w:rPr>
        <w:t>жасы: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 4</w:t>
      </w:r>
      <w:r w:rsidRPr="00F97397">
        <w:rPr>
          <w:rFonts w:ascii="Times New Roman" w:eastAsia="Times New Roman" w:hAnsi="Times New Roman" w:cs="Times New Roman"/>
          <w:spacing w:val="-4"/>
          <w:sz w:val="28"/>
          <w:szCs w:val="28"/>
          <w:lang w:val="kk-KZ"/>
        </w:rPr>
        <w:t xml:space="preserve"> жастан бастап</w:t>
      </w:r>
    </w:p>
    <w:p w:rsidR="00296297" w:rsidRPr="00F97397" w:rsidRDefault="00C840C3" w:rsidP="00296297">
      <w:pPr>
        <w:widowControl w:val="0"/>
        <w:tabs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840C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0" o:spid="_x0000_s1026" style="position:absolute;left:0;text-align:left;z-index:-251658752;visibility:visible;mso-position-horizontal-relative:page" from="77.6pt,224.75pt" to="77.6pt,2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" strokeweight=".48pt">
            <w10:wrap anchorx="page"/>
          </v:line>
        </w:pict>
      </w:r>
      <w:r w:rsidR="00296297" w:rsidRPr="00CF7A8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Жоспардың құрылу</w:t>
      </w:r>
      <w:r w:rsidR="001F007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296297" w:rsidRPr="00CF7A8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кезеңі:</w:t>
      </w:r>
      <w:r w:rsidR="00A5676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02.09.2024  – 30.05.2025</w:t>
      </w:r>
    </w:p>
    <w:p w:rsidR="00296297" w:rsidRPr="00F97397" w:rsidRDefault="00F1079D" w:rsidP="00296297">
      <w:pPr>
        <w:widowControl w:val="0"/>
        <w:tabs>
          <w:tab w:val="left" w:pos="9424"/>
        </w:tabs>
        <w:autoSpaceDE w:val="0"/>
        <w:autoSpaceDN w:val="0"/>
        <w:spacing w:after="0" w:line="240" w:lineRule="auto"/>
        <w:ind w:left="13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1079D">
        <w:rPr>
          <w:rFonts w:ascii="Times New Roman" w:hAnsi="Times New Roman" w:cs="Times New Roman"/>
          <w:b/>
          <w:sz w:val="28"/>
          <w:szCs w:val="28"/>
          <w:lang w:val="kk-KZ"/>
        </w:rPr>
        <w:t>Қазақ тілі мұғалімі:</w:t>
      </w:r>
      <w:r w:rsidRPr="00F1079D">
        <w:rPr>
          <w:rFonts w:ascii="Times New Roman" w:hAnsi="Times New Roman" w:cs="Times New Roman"/>
          <w:sz w:val="28"/>
          <w:szCs w:val="28"/>
          <w:lang w:val="kk-KZ"/>
        </w:rPr>
        <w:t>Султанова Аяжан Боранбаевна</w:t>
      </w:r>
    </w:p>
    <w:tbl>
      <w:tblPr>
        <w:tblStyle w:val="TableNormal"/>
        <w:tblW w:w="13613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6"/>
        <w:gridCol w:w="3969"/>
        <w:gridCol w:w="8788"/>
      </w:tblGrid>
      <w:tr w:rsidR="00296297" w:rsidRPr="00F97397" w:rsidTr="00C90631">
        <w:trPr>
          <w:trHeight w:val="1425"/>
        </w:trPr>
        <w:tc>
          <w:tcPr>
            <w:tcW w:w="856" w:type="dxa"/>
            <w:textDirection w:val="btLr"/>
          </w:tcPr>
          <w:p w:rsidR="00296297" w:rsidRPr="00F97397" w:rsidRDefault="00C90631" w:rsidP="00C90631">
            <w:pPr>
              <w:spacing w:before="143"/>
              <w:ind w:left="113" w:right="49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3969" w:type="dxa"/>
          </w:tcPr>
          <w:p w:rsidR="00296297" w:rsidRPr="00F97397" w:rsidRDefault="00296297" w:rsidP="00C93084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Ұйымдастырылғаніс-</w:t>
            </w:r>
            <w:r w:rsidRPr="00F9739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әрекет</w:t>
            </w:r>
          </w:p>
          <w:p w:rsidR="00296297" w:rsidRPr="00F97397" w:rsidRDefault="00296297" w:rsidP="00C93084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</w:p>
          <w:p w:rsidR="00296297" w:rsidRPr="00F97397" w:rsidRDefault="00296297" w:rsidP="00C93084">
            <w:pPr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</w:p>
          <w:p w:rsidR="00296297" w:rsidRPr="00F97397" w:rsidRDefault="00296297" w:rsidP="00C9308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788" w:type="dxa"/>
          </w:tcPr>
          <w:p w:rsidR="00296297" w:rsidRPr="00F97397" w:rsidRDefault="00296297" w:rsidP="00C93084">
            <w:pPr>
              <w:spacing w:before="156"/>
              <w:ind w:right="2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Ұйымдастырылғаніс- әрекеттің міндеттері</w:t>
            </w:r>
          </w:p>
        </w:tc>
      </w:tr>
      <w:tr w:rsidR="00296297" w:rsidRPr="009609E3" w:rsidTr="00C90631">
        <w:trPr>
          <w:cantSplit/>
          <w:trHeight w:val="3788"/>
        </w:trPr>
        <w:tc>
          <w:tcPr>
            <w:tcW w:w="856" w:type="dxa"/>
            <w:textDirection w:val="btLr"/>
          </w:tcPr>
          <w:p w:rsidR="00296297" w:rsidRPr="00ED09A9" w:rsidRDefault="00296297" w:rsidP="00ED09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09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3969" w:type="dxa"/>
          </w:tcPr>
          <w:p w:rsidR="00296297" w:rsidRPr="00F97397" w:rsidRDefault="00296297" w:rsidP="00C93084">
            <w:pPr>
              <w:spacing w:line="256" w:lineRule="exact"/>
              <w:ind w:left="10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296297" w:rsidRPr="00F97397" w:rsidRDefault="00296297" w:rsidP="00CF7A8F">
            <w:pPr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CF7A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973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тілі</w:t>
            </w:r>
          </w:p>
          <w:p w:rsidR="00296297" w:rsidRPr="00F97397" w:rsidRDefault="00296297" w:rsidP="00C9308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788" w:type="dxa"/>
          </w:tcPr>
          <w:p w:rsidR="00296297" w:rsidRPr="00F97397" w:rsidRDefault="00296297" w:rsidP="00C93084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 w:rsidRPr="00F9739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«Менің балабақшам»</w:t>
            </w:r>
          </w:p>
          <w:p w:rsidR="00296297" w:rsidRPr="00185A8F" w:rsidRDefault="00296297" w:rsidP="00C9308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</w:t>
            </w:r>
            <w:r w:rsidRPr="00F9739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: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қазақ тіліндегі сөздерді ынта қойып тыңда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уға, дұрыс айта білуге және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ол сөздерді есте сақтауға үйрету. Сөз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ішіндегі қазақ тіліне тəн «</w:t>
            </w:r>
            <w:r w:rsidR="00624B3F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ə, ө, қ,</w:t>
            </w:r>
            <w:r w:rsidR="00624B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ғ,</w:t>
            </w:r>
            <w:r w:rsidR="00624B3F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ү, ұ, </w:t>
            </w:r>
            <w:r w:rsidR="00624B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ы, і, Һ, ң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»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дыбыст</w:t>
            </w:r>
            <w:r w:rsidR="00B27E8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арын дұрыс айтуға дағдыландыру.</w:t>
            </w:r>
          </w:p>
          <w:p w:rsidR="00296297" w:rsidRPr="00F97397" w:rsidRDefault="00296297" w:rsidP="00C930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kk-KZ"/>
              </w:rPr>
            </w:pPr>
          </w:p>
          <w:p w:rsidR="00296297" w:rsidRPr="00185A8F" w:rsidRDefault="00296297" w:rsidP="00C9308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аныс сөздерді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балабақша қызметкерлері</w:t>
            </w:r>
            <w:r w:rsidRPr="00F97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, топ, ойыншықтар атаулары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күнделікті өмірде қолдана білуге уйрету.  </w:t>
            </w:r>
          </w:p>
          <w:p w:rsidR="00296297" w:rsidRDefault="00296297" w:rsidP="00C930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  <w:p w:rsidR="00296297" w:rsidRPr="00F97397" w:rsidRDefault="00296297" w:rsidP="00C9308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 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2-3 сөзден тұратын жай сөйлемдерді түсінуді жəне сөздерді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байланыстырып құрастыруды үйрету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296297" w:rsidRPr="00F97397" w:rsidRDefault="00296297" w:rsidP="00C9308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сөйлеу: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Қарапайым сұрақтар қоюды жəне оларға жай  сөйлеммен жауап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беруді үйрету.</w:t>
            </w:r>
          </w:p>
        </w:tc>
      </w:tr>
      <w:tr w:rsidR="00296297" w:rsidRPr="009609E3" w:rsidTr="00C90631">
        <w:trPr>
          <w:cantSplit/>
          <w:trHeight w:val="3788"/>
        </w:trPr>
        <w:tc>
          <w:tcPr>
            <w:tcW w:w="856" w:type="dxa"/>
            <w:textDirection w:val="btLr"/>
          </w:tcPr>
          <w:p w:rsidR="00296297" w:rsidRPr="00ED09A9" w:rsidRDefault="00296297" w:rsidP="00ED09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09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Қазан</w:t>
            </w:r>
          </w:p>
        </w:tc>
        <w:tc>
          <w:tcPr>
            <w:tcW w:w="3969" w:type="dxa"/>
          </w:tcPr>
          <w:p w:rsidR="00296297" w:rsidRPr="00F97397" w:rsidRDefault="00296297" w:rsidP="00CF7A8F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CF7A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973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</w:tcPr>
          <w:p w:rsidR="00193576" w:rsidRPr="00F97397" w:rsidRDefault="00193576" w:rsidP="00193576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 w:rsidRPr="00F9739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«Күз»</w:t>
            </w:r>
          </w:p>
          <w:p w:rsidR="00193576" w:rsidRPr="00185A8F" w:rsidRDefault="00193576" w:rsidP="001935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мәдениеті: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қазақ тіліндегі сөздерді ынта қойып тыңдауға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дұрыс айта білуге жəне ол сөздерді есте сақтауға үйрету. Сөз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ішіндегі қазақ тіліне тəн </w:t>
            </w:r>
            <w:r w:rsidR="00624B3F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ə, ө, қ,</w:t>
            </w:r>
            <w:r w:rsidR="00624B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ғ,</w:t>
            </w:r>
            <w:r w:rsidR="00624B3F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ү, ұ, </w:t>
            </w:r>
            <w:r w:rsidR="00624B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ы, і, Һ, ң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дыбыст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арын дұрыс айтуға дағдыландыру.Т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ілдік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жəне артикуляциялық аппаратты, тыныс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алуды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жəне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таза дикцияны дамыту</w:t>
            </w:r>
          </w:p>
          <w:p w:rsidR="00193576" w:rsidRPr="00F97397" w:rsidRDefault="00193576" w:rsidP="00193576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</w:p>
          <w:p w:rsidR="00193576" w:rsidRPr="00185A8F" w:rsidRDefault="00193576" w:rsidP="001935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жемістер, көкөністер, жануарлар, құстар жəне табиғат  құбылыстары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туралы білімдерін кеңейту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. Ззаттардың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санын,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қимылын  білдіретін сөздерді айта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білуді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үйрету.</w:t>
            </w:r>
          </w:p>
          <w:p w:rsidR="00193576" w:rsidRPr="00F97397" w:rsidRDefault="00193576" w:rsidP="00193576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</w:p>
          <w:p w:rsidR="00193576" w:rsidRPr="00F97397" w:rsidRDefault="00193576" w:rsidP="00193576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зат 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есімдерді жекеше жəне  көпше түрде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қолдану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дағдыларын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қалыптастыру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193576" w:rsidRDefault="00193576" w:rsidP="001935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296297" w:rsidRPr="00F97397" w:rsidRDefault="00193576" w:rsidP="00A86A12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арапайым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сұрақтар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қоюды жəне оларға жай  сөйлеммен жауап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беруді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жалғастыру.</w:t>
            </w:r>
          </w:p>
        </w:tc>
      </w:tr>
      <w:tr w:rsidR="00B27E8E" w:rsidRPr="009609E3" w:rsidTr="00C90631">
        <w:trPr>
          <w:cantSplit/>
          <w:trHeight w:val="3788"/>
        </w:trPr>
        <w:tc>
          <w:tcPr>
            <w:tcW w:w="856" w:type="dxa"/>
            <w:textDirection w:val="btLr"/>
          </w:tcPr>
          <w:p w:rsidR="00B27E8E" w:rsidRPr="00ED09A9" w:rsidRDefault="00B27E8E" w:rsidP="00ED09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09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3969" w:type="dxa"/>
          </w:tcPr>
          <w:p w:rsidR="00B27E8E" w:rsidRPr="00F97397" w:rsidRDefault="00CF7A8F" w:rsidP="00CF7A8F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973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</w:tcPr>
          <w:p w:rsidR="00193576" w:rsidRPr="00F97397" w:rsidRDefault="00193576" w:rsidP="00193576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«Менің отбасым</w:t>
            </w:r>
            <w:r w:rsidRPr="00F9739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»</w:t>
            </w:r>
          </w:p>
          <w:p w:rsidR="00193576" w:rsidRPr="00185A8F" w:rsidRDefault="00193576" w:rsidP="001935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мәдениеті: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Сөз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ішіндегі қазақ тіліне тəн </w:t>
            </w:r>
            <w:r w:rsidR="00624B3F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ə, ө, қ,</w:t>
            </w:r>
            <w:r w:rsidR="00624B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ғ,</w:t>
            </w:r>
            <w:r w:rsidR="00624B3F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ү, ұ, </w:t>
            </w:r>
            <w:r w:rsidR="00624B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ы, і, Һ, ң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дыбыст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арын дұрыс айтуға дағдыландыру.Т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ілдік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жəне артикуляциялық аппаратты, тыныс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алуды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жəне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таза дикцияны дамыту</w:t>
            </w:r>
          </w:p>
          <w:p w:rsidR="00193576" w:rsidRPr="00F97397" w:rsidRDefault="00193576" w:rsidP="00193576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</w:p>
          <w:p w:rsidR="00193576" w:rsidRPr="00185A8F" w:rsidRDefault="00193576" w:rsidP="001935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отбасы мүшелері, киім, ыдыс, дене мүшелері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туралы білімдерін кеңейту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. Заттардың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санын, іс - қимылды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білдіретін сөздерді  айта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білуді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үйрету.</w:t>
            </w:r>
          </w:p>
          <w:p w:rsidR="00193576" w:rsidRPr="00F97397" w:rsidRDefault="00193576" w:rsidP="00193576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</w:p>
          <w:p w:rsidR="00193576" w:rsidRPr="00F97397" w:rsidRDefault="00A86A12" w:rsidP="00193576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</w:t>
            </w:r>
            <w:r w:rsidR="00193576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зат есімдерді жекеше  жəне  көпше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түрде қолдану </w:t>
            </w:r>
            <w:r w:rsidR="00193576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дағдыларын қалыптастыру</w:t>
            </w:r>
          </w:p>
          <w:p w:rsidR="00193576" w:rsidRDefault="00193576" w:rsidP="0019357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B27E8E" w:rsidRPr="00F97397" w:rsidRDefault="00193576" w:rsidP="00EA491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арапайым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сұра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қтар қоюды жəне оларға жай сөйлеммен жауап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беруді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жалғастыру.</w:t>
            </w:r>
          </w:p>
        </w:tc>
      </w:tr>
      <w:tr w:rsidR="00B27E8E" w:rsidRPr="009609E3" w:rsidTr="00C90631">
        <w:trPr>
          <w:cantSplit/>
          <w:trHeight w:val="3788"/>
        </w:trPr>
        <w:tc>
          <w:tcPr>
            <w:tcW w:w="856" w:type="dxa"/>
            <w:textDirection w:val="btLr"/>
          </w:tcPr>
          <w:p w:rsidR="00B27E8E" w:rsidRPr="00ED09A9" w:rsidRDefault="00B27E8E" w:rsidP="00ED09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09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Желтоқсан</w:t>
            </w:r>
          </w:p>
        </w:tc>
        <w:tc>
          <w:tcPr>
            <w:tcW w:w="3969" w:type="dxa"/>
          </w:tcPr>
          <w:p w:rsidR="00B27E8E" w:rsidRPr="00F97397" w:rsidRDefault="00CF7A8F" w:rsidP="00CF7A8F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973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</w:tcPr>
          <w:p w:rsidR="009B7B1E" w:rsidRPr="00A86A12" w:rsidRDefault="009B7B1E" w:rsidP="009B7B1E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A86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 w:rsidRPr="00A86A12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«Менің Қазақстаным», «Қыс».</w:t>
            </w:r>
          </w:p>
          <w:p w:rsidR="009B7B1E" w:rsidRPr="00A86A12" w:rsidRDefault="009B7B1E" w:rsidP="009B7B1E">
            <w:pPr>
              <w:tabs>
                <w:tab w:val="left" w:pos="13325"/>
              </w:tabs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86A1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мәдениеті:</w:t>
            </w:r>
            <w:r w:rsidRPr="00A86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E96964" w:rsidRP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Сөз</w:t>
            </w:r>
            <w:r w:rsidR="00624B3F" w:rsidRP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ішіндегі қазақ тіліне тəн  ə, ө, қ, ғ, ү, ұ, ы, і, Һ, ң</w:t>
            </w:r>
            <w:r w:rsidR="00E96964" w:rsidRP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дыбыстарын дұрыс айтуға дағдыландыру</w:t>
            </w:r>
          </w:p>
          <w:p w:rsidR="009B7B1E" w:rsidRPr="00A86A12" w:rsidRDefault="009B7B1E" w:rsidP="009B7B1E">
            <w:pPr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</w:pPr>
            <w:r w:rsidRPr="00A86A12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Сөздік қор:</w:t>
            </w:r>
            <w:r w:rsidR="00EA4913" w:rsidRPr="00A86A12">
              <w:rPr>
                <w:rFonts w:ascii="Times New Roman" w:hAnsi="Times New Roman"/>
                <w:noProof/>
                <w:sz w:val="28"/>
                <w:szCs w:val="28"/>
                <w:lang w:val="kk-KZ"/>
              </w:rPr>
              <w:t xml:space="preserve"> Қазақстан Республикасының Мемлекеттік рәміздерін,Астана, балалар тұратын қала немесе ауыл, туралы білімді қалыптастыру. </w:t>
            </w:r>
          </w:p>
          <w:p w:rsidR="009B7B1E" w:rsidRPr="00A86A12" w:rsidRDefault="009B7B1E" w:rsidP="009B7B1E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A86A12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 xml:space="preserve">Тілдің грамматикалық құрылымы:  </w:t>
            </w:r>
            <w:r w:rsidRPr="00A86A12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шағын қарапайым мазмұнды мәтіндерді, тақпақтар мен өлеңдерді тыңдауға және оларды түсінуге, әңгімелеуге, жатқа айтып беруге машықтандыру. </w:t>
            </w:r>
          </w:p>
          <w:p w:rsidR="00B27E8E" w:rsidRPr="00F97397" w:rsidRDefault="009B7B1E" w:rsidP="009B7B1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6A12"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  <w:t>Байланыстырып сөйлеу:</w:t>
            </w:r>
            <w:r w:rsidRPr="00A86A12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Pr="00A86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иал</w:t>
            </w:r>
            <w:r w:rsidR="00E96964" w:rsidRPr="00A86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ог жүргізудің дағдыларын бекіту. Сұраққа толық жауап беруге машықтандыру</w:t>
            </w:r>
            <w:r w:rsidRPr="00A86A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B27E8E" w:rsidRPr="009609E3" w:rsidTr="00C90631">
        <w:trPr>
          <w:cantSplit/>
          <w:trHeight w:val="3788"/>
        </w:trPr>
        <w:tc>
          <w:tcPr>
            <w:tcW w:w="856" w:type="dxa"/>
            <w:textDirection w:val="btLr"/>
          </w:tcPr>
          <w:p w:rsidR="00B27E8E" w:rsidRPr="00ED09A9" w:rsidRDefault="00B27E8E" w:rsidP="00ED09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09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Қаңтар</w:t>
            </w:r>
          </w:p>
        </w:tc>
        <w:tc>
          <w:tcPr>
            <w:tcW w:w="3969" w:type="dxa"/>
          </w:tcPr>
          <w:p w:rsidR="00B27E8E" w:rsidRPr="00F97397" w:rsidRDefault="00B27E8E" w:rsidP="00CF7A8F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CF7A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973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</w:tcPr>
          <w:p w:rsidR="00304B9F" w:rsidRPr="00F97397" w:rsidRDefault="00304B9F" w:rsidP="00304B9F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«Табиғат әлемі</w:t>
            </w:r>
            <w:r w:rsidRPr="00F9739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»</w:t>
            </w:r>
          </w:p>
          <w:p w:rsidR="00304B9F" w:rsidRDefault="00304B9F" w:rsidP="00304B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мәдениеті: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қазақ тіліндегі берілген сөздерді ынта қойып тыңдауға</w:t>
            </w:r>
            <w:r w:rsidR="009E66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bookmarkStart w:id="0" w:name="_GoBack"/>
            <w:bookmarkEnd w:id="0"/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дұрыс айта білуді жəне ол сөздерді есте сақтауды машықтандыру.</w:t>
            </w:r>
          </w:p>
          <w:p w:rsidR="00304B9F" w:rsidRPr="00185A8F" w:rsidRDefault="00304B9F" w:rsidP="00304B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Сөз ішіндегі қазақ тіліне </w:t>
            </w:r>
            <w:r w:rsidR="00624B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тəн </w:t>
            </w:r>
            <w:r w:rsidR="00624B3F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ə, ө, қ,</w:t>
            </w:r>
            <w:r w:rsidR="00624B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ғ,</w:t>
            </w:r>
            <w:r w:rsidR="00624B3F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ү, ұ, </w:t>
            </w:r>
            <w:r w:rsidR="00624B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ы, і, Һ, ң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дыбыс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тарын дұрыс айтуға дағдыландыру.</w:t>
            </w:r>
          </w:p>
          <w:p w:rsidR="00304B9F" w:rsidRPr="00185A8F" w:rsidRDefault="00304B9F" w:rsidP="00304B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ілдік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жəне артикул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яциялық аппаратты, тыныс алуды жəне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таза </w:t>
            </w:r>
          </w:p>
          <w:p w:rsidR="00304B9F" w:rsidRPr="00185A8F" w:rsidRDefault="00304B9F" w:rsidP="00304B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дикцияны дамыту. </w:t>
            </w:r>
          </w:p>
          <w:p w:rsidR="00304B9F" w:rsidRPr="00F97397" w:rsidRDefault="00304B9F" w:rsidP="00304B9F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</w:p>
          <w:p w:rsidR="00304B9F" w:rsidRPr="00185A8F" w:rsidRDefault="00304B9F" w:rsidP="00304B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қоршаған ортадағы күнделікті жиі қолданылатын кейбір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тұрмыстық 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заттардың, </w:t>
            </w:r>
            <w:r w:rsidR="009D222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киім атауларын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, 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табиғат  құбылыстарын атау жəне түсіну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дағдыларын қалыптастыру.</w:t>
            </w:r>
          </w:p>
          <w:p w:rsidR="00304B9F" w:rsidRPr="00185A8F" w:rsidRDefault="00304B9F" w:rsidP="00304B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аттардың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сынын, санын, қимылын білдіретін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сөзде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рді айта білуді дағдыландыру.</w:t>
            </w:r>
          </w:p>
          <w:p w:rsidR="00304B9F" w:rsidRPr="00185A8F" w:rsidRDefault="00304B9F" w:rsidP="00304B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304B9F" w:rsidRPr="00185A8F" w:rsidRDefault="00304B9F" w:rsidP="00304B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2-3  сөзден  тұратын  жай  сөйлемд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ерді түсінуді жəне сөздерді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сөз тіркестері мен сөйлемдерде байла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ныстырып құрастыруды жаттықтыру.</w:t>
            </w:r>
          </w:p>
          <w:p w:rsidR="00304B9F" w:rsidRDefault="00304B9F" w:rsidP="00304B9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304B9F" w:rsidRPr="00185A8F" w:rsidRDefault="00304B9F" w:rsidP="00304B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Қарапайым сұрақтар қоюды жəне оларға жай  сөйлеммен жауап беруді дағдыландыру. Шағын  қарапайым мазмұнды  мəтіндерді, тақпақтар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мен </w:t>
            </w:r>
            <w:r w:rsidR="00A86A1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өлеңдерді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тыңдауға жəне оларды түсінуге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машықтандыру. </w:t>
            </w:r>
          </w:p>
          <w:p w:rsidR="00B27E8E" w:rsidRPr="00933312" w:rsidRDefault="00B27E8E" w:rsidP="00304B9F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304B9F" w:rsidRPr="009609E3" w:rsidTr="00C90631">
        <w:trPr>
          <w:cantSplit/>
          <w:trHeight w:val="3788"/>
        </w:trPr>
        <w:tc>
          <w:tcPr>
            <w:tcW w:w="856" w:type="dxa"/>
            <w:textDirection w:val="btLr"/>
          </w:tcPr>
          <w:p w:rsidR="00304B9F" w:rsidRPr="00ED09A9" w:rsidRDefault="00304B9F" w:rsidP="00ED09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09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Ақпан</w:t>
            </w:r>
          </w:p>
        </w:tc>
        <w:tc>
          <w:tcPr>
            <w:tcW w:w="3969" w:type="dxa"/>
          </w:tcPr>
          <w:p w:rsidR="00304B9F" w:rsidRPr="00F97397" w:rsidRDefault="00A81491" w:rsidP="00CF7A8F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CF7A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973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</w:tcPr>
          <w:p w:rsidR="009D222E" w:rsidRPr="00F97397" w:rsidRDefault="009D222E" w:rsidP="009D222E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«Бізді қоршаған орта</w:t>
            </w:r>
            <w:r w:rsidRPr="00F9739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»</w:t>
            </w:r>
          </w:p>
          <w:p w:rsidR="009D222E" w:rsidRDefault="009D222E" w:rsidP="009D222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мәдениеті: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қазақ тіліндегі берілген сөздерді ынта қойып тыңдауға</w:t>
            </w:r>
            <w:r w:rsidR="009E66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дұрыс айта білуді жəне ол сөздерді есте сақтауды машықтандыру.</w:t>
            </w:r>
          </w:p>
          <w:p w:rsidR="009D222E" w:rsidRPr="00185A8F" w:rsidRDefault="009D222E" w:rsidP="009D222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Сөз ішіндегі қазақ тіліне </w:t>
            </w:r>
            <w:r w:rsidR="00624B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тəн </w:t>
            </w:r>
            <w:r w:rsidR="00624B3F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ə, ө, қ,</w:t>
            </w:r>
            <w:r w:rsidR="00624B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ғ,</w:t>
            </w:r>
            <w:r w:rsidR="00624B3F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ү, ұ, </w:t>
            </w:r>
            <w:r w:rsidR="00624B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ы, і, Һ, ң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дыбыс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тарын дұрыс айтуға дағдыландыру.</w:t>
            </w:r>
          </w:p>
          <w:p w:rsidR="009D222E" w:rsidRPr="00185A8F" w:rsidRDefault="009D222E" w:rsidP="009D222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="00BE686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ілдік жəне артикуляциялық аппаратты, тыныс алуды жəне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анық сөйлеуді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дамыту. </w:t>
            </w:r>
          </w:p>
          <w:p w:rsidR="009D222E" w:rsidRPr="00F97397" w:rsidRDefault="009D222E" w:rsidP="009D222E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</w:p>
          <w:p w:rsidR="009D222E" w:rsidRPr="00185A8F" w:rsidRDefault="009D222E" w:rsidP="009D222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бізді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қорша</w:t>
            </w:r>
            <w:r w:rsidR="00BE686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ған ортадағы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үй жануарлары, жабайы аңдар, құстар, </w:t>
            </w:r>
            <w:r w:rsidR="00BE686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табиғат құбылыстарын атау жəнетүсіну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дағдыларын қалыптастыру.</w:t>
            </w:r>
          </w:p>
          <w:p w:rsidR="009D222E" w:rsidRPr="00185A8F" w:rsidRDefault="009D222E" w:rsidP="009D222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r w:rsidR="00BE686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аттардың сынын, санын, қимылын білдіретін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сөзде</w:t>
            </w:r>
            <w:r w:rsidR="00BE686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рді айта </w:t>
            </w:r>
            <w:r w:rsidR="00E9696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білуге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дағдыландыру.</w:t>
            </w:r>
          </w:p>
          <w:p w:rsidR="009D222E" w:rsidRPr="00185A8F" w:rsidRDefault="009D222E" w:rsidP="009D222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9D222E" w:rsidRDefault="00BE6862" w:rsidP="009D222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2-3 сөзден тұратын жай сөйлемдерді түсінуді</w:t>
            </w:r>
            <w:r w:rsidR="009D222E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жəне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сөздерді </w:t>
            </w:r>
            <w:r w:rsidR="009D222E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сөз тіркестері мен сөйлемдерде байла</w:t>
            </w:r>
            <w:r w:rsidR="009D222E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ныстырып құрастыруды жаттықтыру.</w:t>
            </w:r>
          </w:p>
          <w:p w:rsidR="009D222E" w:rsidRPr="00185A8F" w:rsidRDefault="009D222E" w:rsidP="009D222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r w:rsidR="00BE686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ат есімдерді жекеше жəне көпше түрде қолдану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дағдыларын </w:t>
            </w:r>
          </w:p>
          <w:p w:rsidR="009D222E" w:rsidRPr="00185A8F" w:rsidRDefault="009D222E" w:rsidP="009D222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қалыптастыру.  </w:t>
            </w:r>
          </w:p>
          <w:p w:rsidR="009D222E" w:rsidRDefault="009D222E" w:rsidP="009D222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CC0A62" w:rsidRDefault="009D222E" w:rsidP="009D222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 w:rsidR="00BE686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Қарапайым сұрақтар қоюды жəне оларға жай  сөйлеммен жауап</w:t>
            </w:r>
            <w:r w:rsidR="00EB0CA9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беруді дағдыландыру</w:t>
            </w:r>
            <w:r w:rsidR="00CC0A6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9D222E" w:rsidRPr="00185A8F" w:rsidRDefault="00BE6862" w:rsidP="009D222E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Шағын қарапайым мазмұнды мəтіндерді, тақпақтар мен өлеңдерді </w:t>
            </w:r>
            <w:r w:rsidR="009D222E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тыңдауға жəне оларды түсінуге, мазмұндау мен жатқа айтып беруге машықтандыру. </w:t>
            </w:r>
          </w:p>
          <w:p w:rsidR="00304B9F" w:rsidRPr="00F97397" w:rsidRDefault="00304B9F" w:rsidP="00EB0CA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C0A62" w:rsidRPr="009609E3" w:rsidTr="00C90631">
        <w:trPr>
          <w:cantSplit/>
          <w:trHeight w:val="3788"/>
        </w:trPr>
        <w:tc>
          <w:tcPr>
            <w:tcW w:w="856" w:type="dxa"/>
            <w:textDirection w:val="btLr"/>
          </w:tcPr>
          <w:p w:rsidR="00CC0A62" w:rsidRPr="00ED09A9" w:rsidRDefault="00CC0A62" w:rsidP="00ED09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09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Наурыз</w:t>
            </w:r>
          </w:p>
        </w:tc>
        <w:tc>
          <w:tcPr>
            <w:tcW w:w="3969" w:type="dxa"/>
          </w:tcPr>
          <w:p w:rsidR="00CC0A62" w:rsidRPr="00F97397" w:rsidRDefault="00A81491" w:rsidP="00CF7A8F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CF7A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973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</w:tcPr>
          <w:p w:rsidR="00CC0A62" w:rsidRPr="00F97397" w:rsidRDefault="00CC0A62" w:rsidP="00CC0A62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«Көктем</w:t>
            </w:r>
            <w:r w:rsidRPr="00F9739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»</w:t>
            </w:r>
          </w:p>
          <w:p w:rsidR="00CC0A62" w:rsidRDefault="00CC0A62" w:rsidP="00CC0A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мәдениеті: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қазақ тіліндегі берілген сөздерді ынта қойып тыңдауға</w:t>
            </w:r>
            <w:r w:rsidR="009E66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дұрыс айта білуді жəне ол сөздерді есте сақтауды машықтандыру.</w:t>
            </w:r>
          </w:p>
          <w:p w:rsidR="00CC0A62" w:rsidRPr="00185A8F" w:rsidRDefault="00CC0A62" w:rsidP="00CC0A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Сөз ішіндегі қазақ тіліне </w:t>
            </w:r>
            <w:r w:rsidR="00624B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тəн </w:t>
            </w:r>
            <w:r w:rsidR="00624B3F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ə, ө, қ,</w:t>
            </w:r>
            <w:r w:rsidR="00624B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ғ,</w:t>
            </w:r>
            <w:r w:rsidR="00624B3F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ү, ұ, </w:t>
            </w:r>
            <w:r w:rsidR="00624B3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ы, і, Һ, ң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дыбыс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тарын дұрыс айтуға дағдыландыру.</w:t>
            </w:r>
          </w:p>
          <w:p w:rsidR="00CC0A62" w:rsidRPr="00185A8F" w:rsidRDefault="00CC0A62" w:rsidP="00CC0A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ілдік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жəне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артикуляциялық аппаратты, тыныс алуды жəне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 анық сөйлеуді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дамыту. </w:t>
            </w:r>
          </w:p>
          <w:p w:rsidR="00CC0A62" w:rsidRPr="00F97397" w:rsidRDefault="00CC0A62" w:rsidP="00CC0A62">
            <w:pPr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</w:pPr>
          </w:p>
          <w:p w:rsidR="00CC0A62" w:rsidRPr="00185A8F" w:rsidRDefault="00CC0A62" w:rsidP="00CC0A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бізді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қорша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ған  орта, салт – дәстүр, «Наурыз» мерекесі туралы түсінігін қалыптастыру, дүниетанымын кеңейту.</w:t>
            </w:r>
          </w:p>
          <w:p w:rsidR="00CC0A62" w:rsidRPr="00185A8F" w:rsidRDefault="00CC0A62" w:rsidP="00CC0A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аттардың сынын, санын,  қимылын білдіретін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сөзде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рді айта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білуді дағдыландыру.</w:t>
            </w:r>
          </w:p>
          <w:p w:rsidR="00CC0A62" w:rsidRPr="00185A8F" w:rsidRDefault="00CC0A62" w:rsidP="00CC0A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CC0A62" w:rsidRDefault="00CC0A62" w:rsidP="00CC0A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 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2-3 сөзден тұратын жай сөйлемдерді түсінуді жəне сөздерді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сөз тіркестері мен сөйлемдерде байла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ныстырып құрастыруды жаттықтыру.</w:t>
            </w:r>
          </w:p>
          <w:p w:rsidR="00CC0A62" w:rsidRPr="00185A8F" w:rsidRDefault="00CC0A62" w:rsidP="00CC0A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ат есімдерді жекеше жəне көпше түрде қолдану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дағдыларын </w:t>
            </w:r>
          </w:p>
          <w:p w:rsidR="00CC0A62" w:rsidRPr="00185A8F" w:rsidRDefault="00CC0A62" w:rsidP="00CC0A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қалыптастыру.  </w:t>
            </w:r>
          </w:p>
          <w:p w:rsidR="00CC0A62" w:rsidRDefault="00CC0A62" w:rsidP="00CC0A62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CC0A62" w:rsidRDefault="00CC0A62" w:rsidP="00CC0A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Қарапайым сұрақтар қоюды жəне оларға жай  сөйлеммен жауап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беруді дағдыландыру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CC0A62" w:rsidRPr="00185A8F" w:rsidRDefault="00CC0A62" w:rsidP="00CC0A62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П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едагогтың үлгісі бойынша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қысқа </w:t>
            </w:r>
            <w:r w:rsidR="00DB2A4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мəтіндер құрастыруға машықтандыру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. </w:t>
            </w:r>
          </w:p>
          <w:p w:rsidR="00CC0A62" w:rsidRPr="00F97397" w:rsidRDefault="00CC0A62" w:rsidP="00CC0A62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81491" w:rsidRPr="009609E3" w:rsidTr="00C90631">
        <w:trPr>
          <w:cantSplit/>
          <w:trHeight w:val="3788"/>
        </w:trPr>
        <w:tc>
          <w:tcPr>
            <w:tcW w:w="856" w:type="dxa"/>
            <w:textDirection w:val="btLr"/>
          </w:tcPr>
          <w:p w:rsidR="00A81491" w:rsidRPr="00ED09A9" w:rsidRDefault="00A81491" w:rsidP="00ED09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09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Сәуір</w:t>
            </w:r>
          </w:p>
        </w:tc>
        <w:tc>
          <w:tcPr>
            <w:tcW w:w="3969" w:type="dxa"/>
          </w:tcPr>
          <w:p w:rsidR="00A81491" w:rsidRPr="00F97397" w:rsidRDefault="00A81491" w:rsidP="00CF7A8F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CF7A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973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</w:tcPr>
          <w:p w:rsidR="00A81491" w:rsidRPr="00F97397" w:rsidRDefault="00A81491" w:rsidP="00A81491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«Бірге еңбектенеміз</w:t>
            </w:r>
            <w:r w:rsidRPr="00F9739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»</w:t>
            </w:r>
          </w:p>
          <w:p w:rsidR="00A81491" w:rsidRPr="00185A8F" w:rsidRDefault="00A81491" w:rsidP="00A8149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мәдениеті: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қазақ тіліндегі берілген сөздерді ынта қойып тыңдауға</w:t>
            </w:r>
            <w:r w:rsidR="009E66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дұрыс айта білуді жəне ол сөздерді есте сақтауды машықтандыру.</w:t>
            </w:r>
          </w:p>
          <w:p w:rsidR="00A81491" w:rsidRPr="00185A8F" w:rsidRDefault="00A81491" w:rsidP="00A8149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Сөз ішіндегі қазақ тіліне </w:t>
            </w:r>
            <w:r w:rsidR="00DC034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тəн </w:t>
            </w:r>
            <w:r w:rsidR="00DC034C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ə, ө, қ,</w:t>
            </w:r>
            <w:r w:rsidR="00DC034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ғ,</w:t>
            </w:r>
            <w:r w:rsidR="00DC034C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ү, ұ, </w:t>
            </w:r>
            <w:r w:rsidR="00DC034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ы, і, Һ, ң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дыбыстарын дұрыс айтуға дағдыландыру;   </w:t>
            </w:r>
          </w:p>
          <w:p w:rsidR="00A81491" w:rsidRPr="00185A8F" w:rsidRDefault="00A81491" w:rsidP="00A8149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ілдік  жəне  артикуляциялық  аппаратты,  тыныс  алуды  жəне  таза </w:t>
            </w:r>
          </w:p>
          <w:p w:rsidR="00A81491" w:rsidRPr="00185A8F" w:rsidRDefault="00A81491" w:rsidP="00A8149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дикцияны дамыту. </w:t>
            </w:r>
          </w:p>
          <w:p w:rsidR="00A81491" w:rsidRPr="00185A8F" w:rsidRDefault="00A81491" w:rsidP="00A8149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81491" w:rsidRPr="00185A8F" w:rsidRDefault="00A81491" w:rsidP="00A8149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заттардың сынын, санын, қимылын білдіретін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сөзде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рді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айта  білуді дағдыландыру.</w:t>
            </w:r>
          </w:p>
          <w:p w:rsidR="00A81491" w:rsidRPr="00185A8F" w:rsidRDefault="00A81491" w:rsidP="00A8149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5-ке дейін 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 жəне кері санауды жаттықтыру.</w:t>
            </w:r>
          </w:p>
          <w:p w:rsidR="00A81491" w:rsidRPr="00185A8F" w:rsidRDefault="00A81491" w:rsidP="00A8149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аныс сөздерді күнделікті өмірде қолдана білуге машықтандыру.  </w:t>
            </w:r>
          </w:p>
          <w:p w:rsidR="00A81491" w:rsidRPr="00185A8F" w:rsidRDefault="00A81491" w:rsidP="00A81491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A81491" w:rsidRDefault="00A81491" w:rsidP="00A8149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 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2-3 сөзден тұратын жай  сөйлемдерді түсінуді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және сұраққа толық жауап беруге  жаттықтыру.</w:t>
            </w:r>
          </w:p>
          <w:p w:rsidR="00A81491" w:rsidRPr="00185A8F" w:rsidRDefault="00A81491" w:rsidP="00A8149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Етістікті дұрыс 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қолдану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дағдыларын қалыптастыру.  </w:t>
            </w:r>
          </w:p>
          <w:p w:rsidR="00A81491" w:rsidRDefault="00A81491" w:rsidP="00A8149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A81491" w:rsidRDefault="00A81491" w:rsidP="00A8149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Қарапайым сұрақтар қоюды жəне оларға жай  сөйлеммен жауап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беруді дағдыландыру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A81491" w:rsidRPr="00185A8F" w:rsidRDefault="00784242" w:rsidP="00A8149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Педагогтың </w:t>
            </w:r>
            <w:r w:rsidR="00A81491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көмегімен</w:t>
            </w:r>
            <w:r w:rsidR="001E313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сурет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бойынша </w:t>
            </w:r>
            <w:r w:rsidR="00A81491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қысқа мəтіндер құрастырады. </w:t>
            </w:r>
          </w:p>
          <w:p w:rsidR="00A81491" w:rsidRPr="00F97397" w:rsidRDefault="00A81491" w:rsidP="00CC0A6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81491" w:rsidRPr="009609E3" w:rsidTr="00C90631">
        <w:trPr>
          <w:cantSplit/>
          <w:trHeight w:val="3788"/>
        </w:trPr>
        <w:tc>
          <w:tcPr>
            <w:tcW w:w="856" w:type="dxa"/>
            <w:textDirection w:val="btLr"/>
          </w:tcPr>
          <w:p w:rsidR="00A81491" w:rsidRPr="00ED09A9" w:rsidRDefault="00EA4913" w:rsidP="00ED09A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09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Мамыр</w:t>
            </w:r>
          </w:p>
        </w:tc>
        <w:tc>
          <w:tcPr>
            <w:tcW w:w="3969" w:type="dxa"/>
          </w:tcPr>
          <w:p w:rsidR="00A81491" w:rsidRPr="00F97397" w:rsidRDefault="00DB2A44" w:rsidP="00CF7A8F">
            <w:pPr>
              <w:spacing w:line="256" w:lineRule="exact"/>
              <w:ind w:left="1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CF7A8F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9739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тілі</w:t>
            </w:r>
          </w:p>
        </w:tc>
        <w:tc>
          <w:tcPr>
            <w:tcW w:w="8788" w:type="dxa"/>
          </w:tcPr>
          <w:p w:rsidR="001E3138" w:rsidRPr="00F97397" w:rsidRDefault="001E3138" w:rsidP="001E3138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 xml:space="preserve"> «Әрқашан күн сөнбесін</w:t>
            </w:r>
            <w:r w:rsidRPr="00F97397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kk-KZ"/>
              </w:rPr>
              <w:t>»</w:t>
            </w:r>
          </w:p>
          <w:p w:rsidR="001E3138" w:rsidRPr="00185A8F" w:rsidRDefault="001E3138" w:rsidP="001E313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kk-KZ"/>
              </w:rPr>
              <w:t>Сөйлеудің дыбыстық мәдениеті: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қазақ тіліндегі берілген сөздерді ынта қойып тыңдауға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,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дұрыс айта білуді жəне ол сөздерді есте сақтауды машықтандыру.</w:t>
            </w:r>
          </w:p>
          <w:p w:rsidR="001E3138" w:rsidRPr="00185A8F" w:rsidRDefault="001E3138" w:rsidP="001E313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Сөз ішіндегі қазақ тіліне </w:t>
            </w:r>
            <w:r w:rsidR="00DC034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тəн </w:t>
            </w:r>
            <w:r w:rsidR="00DC034C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ə, ө, қ,</w:t>
            </w:r>
            <w:r w:rsidR="00DC034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ғ,</w:t>
            </w:r>
            <w:r w:rsidR="00DC034C"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ү, ұ, </w:t>
            </w:r>
            <w:r w:rsidR="00DC034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ы, і, Һ, ң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дыбыстарын дұрыс айтуға дағдыландыру;   </w:t>
            </w:r>
          </w:p>
          <w:p w:rsidR="001E3138" w:rsidRPr="00185A8F" w:rsidRDefault="001E3138" w:rsidP="001E313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Сөздік қор: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заттардың  сынын, санын, қимылын білдіретін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сөзде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рді  айта  білуді дағдыландыру.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5-ке дейін 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 жəне кері санауды жаттықтыру.Т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аныс сөздерді күнделікті өмірде қолдана білуге машықтандыру.  </w:t>
            </w:r>
          </w:p>
          <w:p w:rsidR="001E3138" w:rsidRPr="00185A8F" w:rsidRDefault="001E3138" w:rsidP="001E313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E3138" w:rsidRDefault="001E3138" w:rsidP="001E313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Тілдің грамматикалық құрылымы:  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2-3 сөзден тұратын жай сөйлемдерді түсінуді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және сұраққа толық жауап беруге  жаттықтыру.</w:t>
            </w:r>
          </w:p>
          <w:p w:rsidR="001E3138" w:rsidRPr="00185A8F" w:rsidRDefault="001E3138" w:rsidP="001E313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Етістікті дұрыс 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қолдану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дағдыларын қалыптастыру.  </w:t>
            </w:r>
          </w:p>
          <w:p w:rsidR="001E3138" w:rsidRDefault="001E3138" w:rsidP="001E3138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  <w:p w:rsidR="001E3138" w:rsidRPr="00185A8F" w:rsidRDefault="001E3138" w:rsidP="001E3138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973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Байланыстырып сөйлеу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: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Қарапайым сұрақтар қоюды жəне оларға жай  сөйлеммен жауап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беруді </w:t>
            </w:r>
            <w:r w:rsidR="0078424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дағдыландыру. Шағын  қарапайым </w:t>
            </w:r>
            <w:r w:rsidR="009E665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мазмұнды  мəтіндерді, тақпақтар мен өлеңдерді </w:t>
            </w:r>
            <w:r w:rsidRPr="00185A8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тыңдауға жəне оларды түсінуге, мазмұндау мен жатқа айтып беруге машықтандыру. </w:t>
            </w:r>
          </w:p>
          <w:p w:rsidR="00A81491" w:rsidRPr="00F97397" w:rsidRDefault="00A81491" w:rsidP="001E313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296297" w:rsidRPr="00F97397" w:rsidRDefault="00296297" w:rsidP="0029629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  <w:lang w:val="kk-KZ"/>
        </w:rPr>
      </w:pPr>
    </w:p>
    <w:p w:rsidR="00296297" w:rsidRPr="00F97397" w:rsidRDefault="00296297" w:rsidP="00296297">
      <w:pPr>
        <w:rPr>
          <w:lang w:val="kk-KZ"/>
        </w:rPr>
      </w:pPr>
    </w:p>
    <w:p w:rsidR="00296297" w:rsidRPr="00530AE8" w:rsidRDefault="00296297" w:rsidP="00296297">
      <w:pPr>
        <w:rPr>
          <w:lang w:val="kk-KZ"/>
        </w:rPr>
      </w:pPr>
    </w:p>
    <w:p w:rsidR="00296297" w:rsidRPr="00530AE8" w:rsidRDefault="00296297" w:rsidP="00296297">
      <w:pPr>
        <w:rPr>
          <w:lang w:val="kk-KZ"/>
        </w:rPr>
      </w:pPr>
    </w:p>
    <w:p w:rsidR="00296297" w:rsidRPr="00D338BC" w:rsidRDefault="00296297" w:rsidP="00296297">
      <w:pPr>
        <w:rPr>
          <w:lang w:val="kk-KZ"/>
        </w:rPr>
      </w:pPr>
    </w:p>
    <w:p w:rsidR="00B84A74" w:rsidRPr="00296297" w:rsidRDefault="00B84A74">
      <w:pPr>
        <w:rPr>
          <w:lang w:val="kk-KZ"/>
        </w:rPr>
      </w:pPr>
    </w:p>
    <w:sectPr w:rsidR="00B84A74" w:rsidRPr="00296297" w:rsidSect="00F97397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6297"/>
    <w:rsid w:val="00095BDA"/>
    <w:rsid w:val="00193576"/>
    <w:rsid w:val="001E3138"/>
    <w:rsid w:val="001F0076"/>
    <w:rsid w:val="002105A6"/>
    <w:rsid w:val="002145AA"/>
    <w:rsid w:val="00296297"/>
    <w:rsid w:val="00304B9F"/>
    <w:rsid w:val="00405972"/>
    <w:rsid w:val="004D5D63"/>
    <w:rsid w:val="004E4E86"/>
    <w:rsid w:val="004E5715"/>
    <w:rsid w:val="00623A76"/>
    <w:rsid w:val="00624B3F"/>
    <w:rsid w:val="006478D8"/>
    <w:rsid w:val="006A1B84"/>
    <w:rsid w:val="006B35BD"/>
    <w:rsid w:val="00784242"/>
    <w:rsid w:val="00933312"/>
    <w:rsid w:val="00937EF4"/>
    <w:rsid w:val="009609E3"/>
    <w:rsid w:val="009B7B1E"/>
    <w:rsid w:val="009D222E"/>
    <w:rsid w:val="009E665B"/>
    <w:rsid w:val="009E75D8"/>
    <w:rsid w:val="00A5676C"/>
    <w:rsid w:val="00A81491"/>
    <w:rsid w:val="00A86A12"/>
    <w:rsid w:val="00AD684C"/>
    <w:rsid w:val="00B27E8E"/>
    <w:rsid w:val="00B37F13"/>
    <w:rsid w:val="00B84A74"/>
    <w:rsid w:val="00B84DCF"/>
    <w:rsid w:val="00BE6862"/>
    <w:rsid w:val="00C840C3"/>
    <w:rsid w:val="00C90631"/>
    <w:rsid w:val="00CC0A62"/>
    <w:rsid w:val="00CD6F0B"/>
    <w:rsid w:val="00CE2553"/>
    <w:rsid w:val="00CF7A8F"/>
    <w:rsid w:val="00DB2A44"/>
    <w:rsid w:val="00DC034C"/>
    <w:rsid w:val="00E05D6F"/>
    <w:rsid w:val="00E96964"/>
    <w:rsid w:val="00EA4913"/>
    <w:rsid w:val="00EB0CA9"/>
    <w:rsid w:val="00ED09A9"/>
    <w:rsid w:val="00F1079D"/>
    <w:rsid w:val="00F3361E"/>
    <w:rsid w:val="00F97AB5"/>
    <w:rsid w:val="00FD6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62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C3EC8-D7A8-45E5-8570-675340F3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8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home</cp:lastModifiedBy>
  <cp:revision>29</cp:revision>
  <cp:lastPrinted>2023-08-21T04:47:00Z</cp:lastPrinted>
  <dcterms:created xsi:type="dcterms:W3CDTF">2022-09-05T10:10:00Z</dcterms:created>
  <dcterms:modified xsi:type="dcterms:W3CDTF">2025-07-02T03:59:00Z</dcterms:modified>
</cp:coreProperties>
</file>